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00602" w:rsidP="00B00602">
      <w:pPr>
        <w:jc w:val="center"/>
        <w:rPr>
          <w:b/>
        </w:rPr>
      </w:pPr>
      <w:r>
        <w:rPr>
          <w:b/>
        </w:rPr>
        <w:t>Прямая. Отрезок. Луч.</w:t>
      </w:r>
    </w:p>
    <w:p w:rsidR="00B00602" w:rsidRDefault="00B00602" w:rsidP="00B00602">
      <w:pPr>
        <w:jc w:val="center"/>
        <w:rPr>
          <w:b/>
          <w:lang w:val="en-US"/>
        </w:rPr>
      </w:pPr>
      <w:r>
        <w:rPr>
          <w:b/>
        </w:rPr>
        <w:t xml:space="preserve">В – </w:t>
      </w:r>
      <w:r>
        <w:rPr>
          <w:b/>
          <w:lang w:val="en-US"/>
        </w:rPr>
        <w:t>II</w:t>
      </w:r>
    </w:p>
    <w:p w:rsidR="00B00602" w:rsidRPr="00871433" w:rsidRDefault="00BF5332" w:rsidP="00BF5332">
      <w:pPr>
        <w:pStyle w:val="a3"/>
        <w:numPr>
          <w:ilvl w:val="0"/>
          <w:numId w:val="1"/>
        </w:numPr>
        <w:jc w:val="both"/>
        <w:rPr>
          <w:b/>
        </w:rPr>
      </w:pPr>
      <w:r>
        <w:t xml:space="preserve">Постройте на прямой </w:t>
      </w:r>
      <w:r>
        <w:rPr>
          <w:lang w:val="en-US"/>
        </w:rPr>
        <w:t>b</w:t>
      </w:r>
      <w:r>
        <w:t xml:space="preserve"> отрезок </w:t>
      </w:r>
      <w:r w:rsidR="00871433">
        <w:rPr>
          <w:lang w:val="en-US"/>
        </w:rPr>
        <w:t>KT</w:t>
      </w:r>
      <w:r w:rsidR="00871433">
        <w:t>. Измерьте и запишите длину построенного отрезка.</w:t>
      </w:r>
    </w:p>
    <w:p w:rsidR="00871433" w:rsidRPr="00871433" w:rsidRDefault="00871433" w:rsidP="00BF5332">
      <w:pPr>
        <w:pStyle w:val="a3"/>
        <w:numPr>
          <w:ilvl w:val="0"/>
          <w:numId w:val="1"/>
        </w:numPr>
        <w:jc w:val="both"/>
        <w:rPr>
          <w:b/>
        </w:rPr>
      </w:pPr>
      <w:r>
        <w:t>Выпишите отрезки, прямые и лучи, которые есть на данном рисунке.</w:t>
      </w:r>
    </w:p>
    <w:p w:rsidR="00871433" w:rsidRDefault="00871433" w:rsidP="00871433">
      <w:pPr>
        <w:pStyle w:val="a3"/>
        <w:jc w:val="both"/>
        <w:rPr>
          <w:b/>
        </w:rPr>
      </w:pPr>
      <w:r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204pt;margin-top:54.75pt;width:36.75pt;height:35.25pt;flip:y;z-index:251661312" o:connectortype="straight" strokecolor="black [3213]" strokeweight="3pt">
            <v:shadow type="perspective" color="#7f7f7f [1601]" opacity=".5" offset="1pt" offset2="-1pt"/>
          </v:shape>
        </w:pict>
      </w:r>
      <w:r>
        <w:rPr>
          <w:b/>
          <w:noProof/>
        </w:rPr>
        <w:pict>
          <v:shape id="_x0000_s1028" type="#_x0000_t32" style="position:absolute;left:0;text-align:left;margin-left:61.5pt;margin-top:54.75pt;width:235.5pt;height:3.75pt;flip:y;z-index:251660288" o:connectortype="straight" strokecolor="black [3213]" strokeweight="3pt">
            <v:shadow type="perspective" color="#7f7f7f [1601]" opacity=".5" offset="1pt" offset2="-1pt"/>
          </v:shape>
        </w:pict>
      </w:r>
      <w:r>
        <w:rPr>
          <w:b/>
          <w:noProof/>
        </w:rPr>
        <w:pict>
          <v:shape id="_x0000_s1027" type="#_x0000_t32" style="position:absolute;left:0;text-align:left;margin-left:109.55pt;margin-top:14.3pt;width:94.45pt;height:75.7pt;flip:x y;z-index:251659264" o:connectortype="straight" strokecolor="black [3213]" strokeweight="3pt">
            <v:shadow type="perspective" color="#7f7f7f [1601]" opacity=".5" offset="1pt" offset2="-1pt"/>
          </v:shape>
        </w:pict>
      </w:r>
      <w:r>
        <w:rPr>
          <w:b/>
          <w:noProof/>
        </w:rPr>
        <w:pict>
          <v:shape id="_x0000_s1026" type="#_x0000_t32" style="position:absolute;left:0;text-align:left;margin-left:61.5pt;margin-top:14.3pt;width:48.05pt;height:44.2pt;flip:y;z-index:251658240" o:connectortype="straight" strokecolor="black [3213]" strokeweight="3pt">
            <v:shadow type="perspective" color="#7f7f7f [1601]" opacity=".5" offset="1pt" offset2="-1pt"/>
          </v:shape>
        </w:pict>
      </w:r>
      <w:r>
        <w:rPr>
          <w:b/>
        </w:rPr>
        <w:t xml:space="preserve">                          К</w:t>
      </w:r>
    </w:p>
    <w:p w:rsidR="00871433" w:rsidRDefault="00871433" w:rsidP="00871433">
      <w:pPr>
        <w:pStyle w:val="a3"/>
        <w:jc w:val="both"/>
        <w:rPr>
          <w:b/>
        </w:rPr>
      </w:pPr>
    </w:p>
    <w:p w:rsidR="00871433" w:rsidRDefault="00871433" w:rsidP="00871433">
      <w:pPr>
        <w:pStyle w:val="a3"/>
        <w:jc w:val="both"/>
        <w:rPr>
          <w:b/>
        </w:rPr>
      </w:pPr>
      <w:r>
        <w:rPr>
          <w:b/>
        </w:rPr>
        <w:t xml:space="preserve">                                                  В                           С                    </w:t>
      </w:r>
      <w:r>
        <w:rPr>
          <w:b/>
          <w:lang w:val="en-US"/>
        </w:rPr>
        <w:t>D</w:t>
      </w:r>
      <w:r>
        <w:rPr>
          <w:b/>
        </w:rPr>
        <w:t xml:space="preserve">         </w:t>
      </w:r>
    </w:p>
    <w:p w:rsidR="00871433" w:rsidRDefault="00871433" w:rsidP="00871433">
      <w:pPr>
        <w:pStyle w:val="a3"/>
        <w:jc w:val="both"/>
        <w:rPr>
          <w:b/>
          <w:lang w:val="en-US"/>
        </w:rPr>
      </w:pPr>
      <w:r>
        <w:rPr>
          <w:b/>
        </w:rPr>
        <w:t xml:space="preserve">   А  </w:t>
      </w:r>
    </w:p>
    <w:p w:rsidR="00871433" w:rsidRDefault="00871433" w:rsidP="00871433">
      <w:pPr>
        <w:pStyle w:val="a3"/>
        <w:jc w:val="both"/>
        <w:rPr>
          <w:b/>
          <w:lang w:val="en-US"/>
        </w:rPr>
      </w:pPr>
    </w:p>
    <w:p w:rsidR="00871433" w:rsidRDefault="00871433" w:rsidP="00871433">
      <w:pPr>
        <w:pStyle w:val="a3"/>
        <w:jc w:val="both"/>
        <w:rPr>
          <w:b/>
          <w:lang w:val="en-US"/>
        </w:rPr>
      </w:pPr>
    </w:p>
    <w:p w:rsidR="00871433" w:rsidRDefault="00871433" w:rsidP="00871433">
      <w:pPr>
        <w:pStyle w:val="a3"/>
        <w:jc w:val="both"/>
        <w:rPr>
          <w:b/>
        </w:rPr>
      </w:pPr>
      <w:r>
        <w:rPr>
          <w:b/>
          <w:lang w:val="en-US"/>
        </w:rPr>
        <w:t xml:space="preserve">                                                                  L</w:t>
      </w:r>
    </w:p>
    <w:p w:rsidR="007127A1" w:rsidRDefault="00871433" w:rsidP="00871433">
      <w:pPr>
        <w:pStyle w:val="a3"/>
        <w:numPr>
          <w:ilvl w:val="0"/>
          <w:numId w:val="1"/>
        </w:numPr>
        <w:jc w:val="both"/>
      </w:pPr>
      <w:r w:rsidRPr="007127A1">
        <w:t xml:space="preserve">Постройте  </w:t>
      </w:r>
      <w:r w:rsidR="007127A1">
        <w:t xml:space="preserve"> отрезок </w:t>
      </w:r>
      <w:r w:rsidR="007127A1">
        <w:rPr>
          <w:lang w:val="en-US"/>
        </w:rPr>
        <w:t>HS</w:t>
      </w:r>
      <w:r w:rsidR="0026286C">
        <w:t xml:space="preserve"> </w:t>
      </w:r>
      <w:r w:rsidR="007127A1">
        <w:t xml:space="preserve">и луч </w:t>
      </w:r>
      <w:r w:rsidR="007127A1">
        <w:rPr>
          <w:lang w:val="en-US"/>
        </w:rPr>
        <w:t>TS</w:t>
      </w:r>
      <w:r w:rsidR="007127A1">
        <w:t xml:space="preserve">, </w:t>
      </w:r>
      <w:proofErr w:type="gramStart"/>
      <w:r w:rsidR="007127A1">
        <w:t>пересекающиеся</w:t>
      </w:r>
      <w:proofErr w:type="gramEnd"/>
      <w:r w:rsidR="007127A1">
        <w:t xml:space="preserve"> в точке </w:t>
      </w:r>
      <w:r w:rsidR="007127A1">
        <w:rPr>
          <w:lang w:val="en-US"/>
        </w:rPr>
        <w:t>S</w:t>
      </w:r>
      <w:r w:rsidR="007127A1">
        <w:t>.</w:t>
      </w:r>
    </w:p>
    <w:p w:rsidR="0026286C" w:rsidRDefault="007127A1" w:rsidP="0026286C">
      <w:pPr>
        <w:pStyle w:val="a3"/>
        <w:numPr>
          <w:ilvl w:val="0"/>
          <w:numId w:val="1"/>
        </w:numPr>
        <w:jc w:val="both"/>
      </w:pPr>
      <w:r>
        <w:t xml:space="preserve">Постройте отрезок АС, луч ОВ и </w:t>
      </w:r>
      <w:proofErr w:type="gramStart"/>
      <w:r>
        <w:t>прямую</w:t>
      </w:r>
      <w:proofErr w:type="gramEnd"/>
      <w:r>
        <w:t xml:space="preserve"> </w:t>
      </w:r>
      <w:r>
        <w:rPr>
          <w:i/>
        </w:rPr>
        <w:t xml:space="preserve">а </w:t>
      </w:r>
      <w:r>
        <w:t>таким образом, чтобы прямая и луч пересекались, а отрезок не имел общих точек ни с прямой, ни с лучом.</w:t>
      </w:r>
    </w:p>
    <w:p w:rsidR="0026286C" w:rsidRDefault="0026286C" w:rsidP="0026286C">
      <w:pPr>
        <w:pStyle w:val="a3"/>
        <w:numPr>
          <w:ilvl w:val="0"/>
          <w:numId w:val="1"/>
        </w:numPr>
        <w:jc w:val="both"/>
      </w:pPr>
      <w:r>
        <w:t xml:space="preserve">Начертите прямую </w:t>
      </w:r>
      <w:r>
        <w:rPr>
          <w:lang w:val="en-US"/>
        </w:rPr>
        <w:t>CD</w:t>
      </w:r>
      <w:r>
        <w:t xml:space="preserve">, луч АВ и отрезок </w:t>
      </w:r>
      <w:r>
        <w:rPr>
          <w:lang w:val="en-US"/>
        </w:rPr>
        <w:t>EF</w:t>
      </w:r>
      <w:r>
        <w:t xml:space="preserve"> таким образом, чтобы </w:t>
      </w:r>
      <w:proofErr w:type="gramStart"/>
      <w:r>
        <w:t>прямая</w:t>
      </w:r>
      <w:proofErr w:type="gramEnd"/>
      <w:r>
        <w:t xml:space="preserve"> </w:t>
      </w:r>
      <w:r w:rsidRPr="0026286C">
        <w:t xml:space="preserve"> </w:t>
      </w:r>
      <w:r>
        <w:rPr>
          <w:lang w:val="en-US"/>
        </w:rPr>
        <w:t>CD</w:t>
      </w:r>
      <w:r>
        <w:t xml:space="preserve"> пересекала отрезок </w:t>
      </w:r>
      <w:r w:rsidRPr="0026286C">
        <w:t xml:space="preserve"> </w:t>
      </w:r>
      <w:r>
        <w:rPr>
          <w:lang w:val="en-US"/>
        </w:rPr>
        <w:t>EF</w:t>
      </w:r>
      <w:r>
        <w:t>, но не пересекала луч АВ, а данные отрезок и луч имели бы общую точку</w:t>
      </w:r>
      <w:r w:rsidRPr="0026286C">
        <w:t xml:space="preserve"> </w:t>
      </w:r>
      <w:r>
        <w:rPr>
          <w:lang w:val="en-US"/>
        </w:rPr>
        <w:t>S</w:t>
      </w:r>
      <w:r>
        <w:t>.</w:t>
      </w:r>
    </w:p>
    <w:p w:rsidR="0026286C" w:rsidRDefault="0026286C" w:rsidP="0026286C">
      <w:pPr>
        <w:jc w:val="both"/>
      </w:pPr>
    </w:p>
    <w:p w:rsidR="0026286C" w:rsidRDefault="0026286C" w:rsidP="0026286C">
      <w:pPr>
        <w:jc w:val="both"/>
      </w:pPr>
    </w:p>
    <w:p w:rsidR="0026286C" w:rsidRDefault="0026286C" w:rsidP="0026286C">
      <w:pPr>
        <w:pBdr>
          <w:bottom w:val="single" w:sz="12" w:space="1" w:color="auto"/>
        </w:pBdr>
        <w:jc w:val="both"/>
      </w:pPr>
    </w:p>
    <w:p w:rsidR="0026286C" w:rsidRDefault="0026286C" w:rsidP="0026286C">
      <w:pPr>
        <w:jc w:val="center"/>
        <w:rPr>
          <w:b/>
        </w:rPr>
      </w:pPr>
    </w:p>
    <w:p w:rsidR="0026286C" w:rsidRDefault="0026286C" w:rsidP="0026286C">
      <w:pPr>
        <w:jc w:val="center"/>
        <w:rPr>
          <w:b/>
        </w:rPr>
      </w:pPr>
    </w:p>
    <w:p w:rsidR="0026286C" w:rsidRDefault="0026286C" w:rsidP="0026286C">
      <w:pPr>
        <w:jc w:val="center"/>
        <w:rPr>
          <w:b/>
        </w:rPr>
      </w:pPr>
      <w:r>
        <w:rPr>
          <w:b/>
        </w:rPr>
        <w:t>Прямая. Отрезок. Луч.</w:t>
      </w:r>
    </w:p>
    <w:p w:rsidR="0026286C" w:rsidRPr="0026286C" w:rsidRDefault="0026286C" w:rsidP="0026286C">
      <w:pPr>
        <w:jc w:val="center"/>
        <w:rPr>
          <w:b/>
        </w:rPr>
      </w:pPr>
      <w:r>
        <w:rPr>
          <w:b/>
        </w:rPr>
        <w:t xml:space="preserve">В – </w:t>
      </w:r>
      <w:r>
        <w:rPr>
          <w:b/>
          <w:lang w:val="en-US"/>
        </w:rPr>
        <w:t>II</w:t>
      </w:r>
    </w:p>
    <w:p w:rsidR="0026286C" w:rsidRPr="00871433" w:rsidRDefault="0026286C" w:rsidP="0026286C">
      <w:pPr>
        <w:pStyle w:val="a3"/>
        <w:numPr>
          <w:ilvl w:val="0"/>
          <w:numId w:val="2"/>
        </w:numPr>
        <w:jc w:val="both"/>
        <w:rPr>
          <w:b/>
        </w:rPr>
      </w:pPr>
      <w:r>
        <w:t xml:space="preserve">Постройте на прямой </w:t>
      </w:r>
      <w:r>
        <w:rPr>
          <w:lang w:val="en-US"/>
        </w:rPr>
        <w:t>b</w:t>
      </w:r>
      <w:r>
        <w:t xml:space="preserve"> отрезок МР и отрезок МК. Измерьте и запишите длину построенного отрезка.</w:t>
      </w:r>
    </w:p>
    <w:p w:rsidR="0026286C" w:rsidRPr="00871433" w:rsidRDefault="0026286C" w:rsidP="0026286C">
      <w:pPr>
        <w:pStyle w:val="a3"/>
        <w:numPr>
          <w:ilvl w:val="0"/>
          <w:numId w:val="2"/>
        </w:numPr>
        <w:jc w:val="both"/>
        <w:rPr>
          <w:b/>
        </w:rPr>
      </w:pPr>
      <w:r>
        <w:t>Выпишите отрезки, прямые и лучи, которые есть на данном рисунке.</w:t>
      </w:r>
    </w:p>
    <w:p w:rsidR="0026286C" w:rsidRPr="0026286C" w:rsidRDefault="00B83C2B" w:rsidP="0026286C">
      <w:pPr>
        <w:pStyle w:val="a3"/>
        <w:jc w:val="both"/>
        <w:rPr>
          <w:b/>
          <w:lang w:val="en-US"/>
        </w:rPr>
      </w:pPr>
      <w:r>
        <w:rPr>
          <w:b/>
          <w:noProof/>
        </w:rPr>
        <w:pict>
          <v:shape id="_x0000_s1031" type="#_x0000_t32" style="position:absolute;left:0;text-align:left;margin-left:166.55pt;margin-top:6.8pt;width:95.95pt;height:75.4pt;flip:x y;z-index:251664384" o:connectortype="straight" strokecolor="black [3213]" strokeweight="3pt">
            <v:shadow type="perspective" color="#7f7f7f [1601]" opacity=".5" offset="1pt" offset2="-1pt"/>
          </v:shape>
        </w:pict>
      </w:r>
      <w:r w:rsidR="0026286C">
        <w:rPr>
          <w:b/>
          <w:noProof/>
        </w:rPr>
        <w:pict>
          <v:shape id="_x0000_s1030" type="#_x0000_t32" style="position:absolute;left:0;text-align:left;margin-left:122.25pt;margin-top:6.8pt;width:44.3pt;height:51.7pt;flip:y;z-index:251663360" o:connectortype="straight" strokecolor="black [3213]" strokeweight="3pt">
            <v:shadow type="perspective" color="#7f7f7f [1601]" opacity=".5" offset="1pt" offset2="-1pt"/>
          </v:shape>
        </w:pict>
      </w:r>
      <w:r w:rsidR="0026286C">
        <w:rPr>
          <w:b/>
          <w:noProof/>
        </w:rPr>
        <w:pict>
          <v:shape id="_x0000_s1032" type="#_x0000_t32" style="position:absolute;left:0;text-align:left;margin-left:61.5pt;margin-top:54.75pt;width:235.5pt;height:3.75pt;flip:y;z-index:251665408" o:connectortype="straight" strokecolor="black [3213]" strokeweight="3pt">
            <v:shadow type="perspective" color="#7f7f7f [1601]" opacity=".5" offset="1pt" offset2="-1pt"/>
          </v:shape>
        </w:pict>
      </w:r>
      <w:r w:rsidR="0026286C">
        <w:rPr>
          <w:b/>
        </w:rPr>
        <w:t xml:space="preserve">                                           </w:t>
      </w:r>
      <w:r w:rsidR="0026286C">
        <w:rPr>
          <w:b/>
          <w:lang w:val="en-US"/>
        </w:rPr>
        <w:t>D</w:t>
      </w:r>
    </w:p>
    <w:p w:rsidR="0026286C" w:rsidRDefault="0026286C" w:rsidP="0026286C">
      <w:pPr>
        <w:pStyle w:val="a3"/>
        <w:jc w:val="both"/>
        <w:rPr>
          <w:b/>
        </w:rPr>
      </w:pPr>
    </w:p>
    <w:p w:rsidR="0026286C" w:rsidRDefault="0026286C" w:rsidP="0026286C">
      <w:pPr>
        <w:pStyle w:val="a3"/>
        <w:jc w:val="both"/>
        <w:rPr>
          <w:b/>
        </w:rPr>
      </w:pPr>
      <w:r>
        <w:rPr>
          <w:b/>
        </w:rPr>
        <w:t xml:space="preserve">                                                           </w:t>
      </w:r>
    </w:p>
    <w:p w:rsidR="0026286C" w:rsidRDefault="0026286C" w:rsidP="0026286C">
      <w:pPr>
        <w:pStyle w:val="a3"/>
        <w:jc w:val="both"/>
        <w:rPr>
          <w:b/>
          <w:lang w:val="en-US"/>
        </w:rPr>
      </w:pPr>
      <w:r>
        <w:rPr>
          <w:b/>
        </w:rPr>
        <w:t xml:space="preserve">   А  </w:t>
      </w:r>
    </w:p>
    <w:p w:rsidR="0026286C" w:rsidRPr="0026286C" w:rsidRDefault="0026286C" w:rsidP="0026286C">
      <w:pPr>
        <w:pStyle w:val="a3"/>
        <w:jc w:val="both"/>
        <w:rPr>
          <w:b/>
        </w:rPr>
      </w:pPr>
      <w:r>
        <w:rPr>
          <w:b/>
          <w:lang w:val="en-US"/>
        </w:rPr>
        <w:t xml:space="preserve">                                   C                                         E             B</w:t>
      </w:r>
    </w:p>
    <w:p w:rsidR="0026286C" w:rsidRDefault="0026286C" w:rsidP="0026286C">
      <w:pPr>
        <w:pStyle w:val="a3"/>
        <w:jc w:val="both"/>
        <w:rPr>
          <w:b/>
          <w:lang w:val="en-US"/>
        </w:rPr>
      </w:pPr>
    </w:p>
    <w:p w:rsidR="0026286C" w:rsidRDefault="0026286C" w:rsidP="0026286C">
      <w:pPr>
        <w:pStyle w:val="a3"/>
        <w:jc w:val="both"/>
        <w:rPr>
          <w:b/>
        </w:rPr>
      </w:pPr>
      <w:r>
        <w:rPr>
          <w:b/>
          <w:lang w:val="en-US"/>
        </w:rPr>
        <w:t xml:space="preserve">                                                                  L</w:t>
      </w:r>
    </w:p>
    <w:p w:rsidR="0026286C" w:rsidRDefault="0026286C" w:rsidP="0026286C">
      <w:pPr>
        <w:pStyle w:val="a3"/>
        <w:numPr>
          <w:ilvl w:val="0"/>
          <w:numId w:val="2"/>
        </w:numPr>
        <w:jc w:val="both"/>
      </w:pPr>
      <w:r w:rsidRPr="007127A1">
        <w:t xml:space="preserve">Постройте  </w:t>
      </w:r>
      <w:r>
        <w:t xml:space="preserve"> </w:t>
      </w:r>
      <w:proofErr w:type="gramStart"/>
      <w:r>
        <w:t>прямую</w:t>
      </w:r>
      <w:proofErr w:type="gramEnd"/>
      <w:r>
        <w:t xml:space="preserve"> </w:t>
      </w:r>
      <w:r>
        <w:rPr>
          <w:lang w:val="en-US"/>
        </w:rPr>
        <w:t>b</w:t>
      </w:r>
      <w:r>
        <w:t xml:space="preserve"> и луч </w:t>
      </w:r>
      <w:r>
        <w:rPr>
          <w:lang w:val="en-US"/>
        </w:rPr>
        <w:t>CD</w:t>
      </w:r>
      <w:r>
        <w:t xml:space="preserve">, пересекающиеся в точке </w:t>
      </w:r>
      <w:r>
        <w:rPr>
          <w:lang w:val="en-US"/>
        </w:rPr>
        <w:t>M</w:t>
      </w:r>
      <w:r>
        <w:t>.</w:t>
      </w:r>
    </w:p>
    <w:p w:rsidR="0026286C" w:rsidRDefault="0026286C" w:rsidP="0026286C">
      <w:pPr>
        <w:pStyle w:val="a3"/>
        <w:numPr>
          <w:ilvl w:val="0"/>
          <w:numId w:val="2"/>
        </w:numPr>
        <w:jc w:val="both"/>
      </w:pPr>
      <w:r>
        <w:t xml:space="preserve">Постройте отрезок </w:t>
      </w:r>
      <w:r>
        <w:rPr>
          <w:lang w:val="en-US"/>
        </w:rPr>
        <w:t>FD</w:t>
      </w:r>
      <w:r>
        <w:t xml:space="preserve">, луч </w:t>
      </w:r>
      <w:r>
        <w:rPr>
          <w:lang w:val="en-US"/>
        </w:rPr>
        <w:t>KT</w:t>
      </w:r>
      <w:r>
        <w:t xml:space="preserve"> и </w:t>
      </w:r>
      <w:proofErr w:type="gramStart"/>
      <w:r>
        <w:t>прямую</w:t>
      </w:r>
      <w:proofErr w:type="gramEnd"/>
      <w:r>
        <w:t xml:space="preserve"> </w:t>
      </w:r>
      <w:r>
        <w:rPr>
          <w:i/>
          <w:lang w:val="en-US"/>
        </w:rPr>
        <w:t>MS</w:t>
      </w:r>
      <w:r>
        <w:rPr>
          <w:i/>
        </w:rPr>
        <w:t xml:space="preserve"> </w:t>
      </w:r>
      <w:r>
        <w:t>таким образом, чтобы пересекались прямая и луч, луч и  отрезок, но не было бы общих точек у отрезка и прямой.</w:t>
      </w:r>
    </w:p>
    <w:p w:rsidR="0026286C" w:rsidRDefault="0026286C" w:rsidP="0026286C">
      <w:pPr>
        <w:pStyle w:val="a3"/>
        <w:numPr>
          <w:ilvl w:val="0"/>
          <w:numId w:val="2"/>
        </w:numPr>
        <w:jc w:val="both"/>
      </w:pPr>
      <w:r>
        <w:t xml:space="preserve">Начертите </w:t>
      </w:r>
      <w:r w:rsidR="00A0488C">
        <w:t>отрезок</w:t>
      </w:r>
      <w:r w:rsidR="00A0488C" w:rsidRPr="00A0488C">
        <w:t xml:space="preserve"> </w:t>
      </w:r>
      <w:r w:rsidR="00A0488C">
        <w:rPr>
          <w:lang w:val="en-US"/>
        </w:rPr>
        <w:t>MN</w:t>
      </w:r>
      <w:r w:rsidR="00A0488C">
        <w:t xml:space="preserve">, луч </w:t>
      </w:r>
      <w:r w:rsidR="00A0488C">
        <w:rPr>
          <w:lang w:val="en-US"/>
        </w:rPr>
        <w:t>KL</w:t>
      </w:r>
      <w:r>
        <w:t xml:space="preserve"> и </w:t>
      </w:r>
      <w:r w:rsidR="00A0488C">
        <w:t>прямую</w:t>
      </w:r>
      <w:r w:rsidR="00A0488C" w:rsidRPr="00A0488C">
        <w:t xml:space="preserve"> </w:t>
      </w:r>
      <w:r w:rsidR="00A0488C">
        <w:t>РТ</w:t>
      </w:r>
      <w:r>
        <w:t xml:space="preserve"> таким образом, чтобы </w:t>
      </w:r>
      <w:r w:rsidR="00A0488C">
        <w:t>у данных фигур вообще не было бы общих точек</w:t>
      </w:r>
      <w:r>
        <w:t>.</w:t>
      </w:r>
    </w:p>
    <w:p w:rsidR="00871433" w:rsidRPr="007127A1" w:rsidRDefault="00871433" w:rsidP="0026286C">
      <w:pPr>
        <w:jc w:val="both"/>
      </w:pPr>
    </w:p>
    <w:sectPr w:rsidR="00871433" w:rsidRPr="007127A1" w:rsidSect="00B0060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7473DE"/>
    <w:multiLevelType w:val="hybridMultilevel"/>
    <w:tmpl w:val="10723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4B0C00"/>
    <w:multiLevelType w:val="hybridMultilevel"/>
    <w:tmpl w:val="10723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00602"/>
    <w:rsid w:val="0026286C"/>
    <w:rsid w:val="007127A1"/>
    <w:rsid w:val="00871433"/>
    <w:rsid w:val="00A0488C"/>
    <w:rsid w:val="00B00602"/>
    <w:rsid w:val="00B83C2B"/>
    <w:rsid w:val="00BF5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>
      <o:colormenu v:ext="edit" strokecolor="none [3213]"/>
    </o:shapedefaults>
    <o:shapelayout v:ext="edit">
      <o:idmap v:ext="edit" data="1"/>
      <o:rules v:ext="edit">
        <o:r id="V:Rule2" type="connector" idref="#_x0000_s1026"/>
        <o:r id="V:Rule3" type="connector" idref="#_x0000_s1027"/>
        <o:r id="V:Rule4" type="connector" idref="#_x0000_s1028"/>
        <o:r id="V:Rule5" type="connector" idref="#_x0000_s1029"/>
        <o:r id="V:Rule6" type="connector" idref="#_x0000_s1030"/>
        <o:r id="V:Rule7" type="connector" idref="#_x0000_s1031"/>
        <o:r id="V:Rule8" type="connector" idref="#_x0000_s1032"/>
        <o:r id="V:Rule9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53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C82A2B-9F4F-4777-B10B-13A598241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2009-09-13T17:12:00Z</dcterms:created>
  <dcterms:modified xsi:type="dcterms:W3CDTF">2009-09-13T17:44:00Z</dcterms:modified>
</cp:coreProperties>
</file>